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44"/>
        <w:gridCol w:w="135"/>
        <w:gridCol w:w="435"/>
        <w:gridCol w:w="1747"/>
        <w:gridCol w:w="188"/>
        <w:gridCol w:w="221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700" w:type="dxa"/>
            <w:gridSpan w:val="9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52"/>
                <w:szCs w:val="52"/>
                <w:u w:val="none"/>
                <w:lang w:eastAsia="zh-CN"/>
              </w:rPr>
              <w:t>魏家庄校区多媒体设备申用登记表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28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使 用 部 门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使 用 地 点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43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使 用 事 由</w:t>
            </w: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使 用 时 间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83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承 办 人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联系电话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963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使 用 要 求</w:t>
            </w:r>
          </w:p>
        </w:tc>
        <w:tc>
          <w:tcPr>
            <w:tcW w:w="6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设备需求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字幕需求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使用时长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是否需要全程跟进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其他需求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61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使用设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备部门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负责人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意见</w:t>
            </w:r>
          </w:p>
        </w:tc>
        <w:tc>
          <w:tcPr>
            <w:tcW w:w="6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签字：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201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88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教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务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处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 意 见</w:t>
            </w:r>
          </w:p>
        </w:tc>
        <w:tc>
          <w:tcPr>
            <w:tcW w:w="676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firstLine="3578" w:firstLineChars="1491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firstLine="3578" w:firstLineChars="1491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firstLine="3578" w:firstLineChars="1491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firstLine="3578" w:firstLineChars="1491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="1405" w:firstLineChars="50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签字：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201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88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</w:rPr>
            </w:pPr>
          </w:p>
        </w:tc>
        <w:tc>
          <w:tcPr>
            <w:tcW w:w="67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12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</w:rPr>
            </w:pPr>
          </w:p>
        </w:tc>
        <w:tc>
          <w:tcPr>
            <w:tcW w:w="676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298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主管院长审批</w:t>
            </w:r>
          </w:p>
        </w:tc>
        <w:tc>
          <w:tcPr>
            <w:tcW w:w="6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eastAsia="zh-CN"/>
              </w:rPr>
              <w:t>签字：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201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87083"/>
    <w:rsid w:val="04082F79"/>
    <w:rsid w:val="252123DA"/>
    <w:rsid w:val="33CA7BE0"/>
    <w:rsid w:val="61387083"/>
    <w:rsid w:val="6F795723"/>
    <w:rsid w:val="7B244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2017-08-28T08:10:00Z</dcterms:created>
  <dc:creator>pc</dc:creator>
  <cp:lastModifiedBy>pc</cp:lastModifiedBy>
  <dcterms:modified xsi:type="dcterms:W3CDTF">2017-08-30T08:16:49Z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