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line="600" w:lineRule="auto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采购物资移交清单</w:t>
      </w:r>
    </w:p>
    <w:p>
      <w:pPr>
        <w:spacing w:line="240" w:lineRule="auto"/>
        <w:rPr>
          <w:rFonts w:hint="default" w:eastAsiaTheme="minorEastAsia"/>
          <w:b/>
          <w:bCs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供货时间：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 xml:space="preserve">    年   月   日</w:t>
      </w:r>
    </w:p>
    <w:tbl>
      <w:tblPr>
        <w:tblStyle w:val="5"/>
        <w:tblW w:w="7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077"/>
        <w:gridCol w:w="2271"/>
        <w:gridCol w:w="954"/>
        <w:gridCol w:w="916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规格、型号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521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供应商：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联系电话： </w:t>
      </w: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签收人（使用部门）：             监交人：</w:t>
      </w:r>
    </w:p>
    <w:p>
      <w:pPr>
        <w:spacing w:line="240" w:lineRule="auto"/>
        <w:ind w:left="840" w:hanging="843" w:hangingChars="30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说明：1.签收人应仔细核对移交物品数量、规格等。签字视为符合采购要求并接收。</w:t>
      </w:r>
    </w:p>
    <w:p>
      <w:pPr>
        <w:spacing w:line="240" w:lineRule="auto"/>
        <w:ind w:left="840" w:hanging="843" w:hangingChars="300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2.根据《招标采购管理办法》第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三十条，以上物资签收可视为验收合格。</w:t>
      </w:r>
    </w:p>
    <w:p>
      <w:pPr>
        <w:spacing w:line="600" w:lineRule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</w:t>
      </w:r>
    </w:p>
    <w:sectPr>
      <w:pgSz w:w="11906" w:h="16838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D62A1"/>
    <w:rsid w:val="011A40D1"/>
    <w:rsid w:val="01DD370A"/>
    <w:rsid w:val="03A60410"/>
    <w:rsid w:val="07C47BDE"/>
    <w:rsid w:val="0C192A4A"/>
    <w:rsid w:val="111023A6"/>
    <w:rsid w:val="127E1044"/>
    <w:rsid w:val="13A03B1A"/>
    <w:rsid w:val="146315CD"/>
    <w:rsid w:val="18546B27"/>
    <w:rsid w:val="19711A8E"/>
    <w:rsid w:val="1A684882"/>
    <w:rsid w:val="1AE90A55"/>
    <w:rsid w:val="1D4F26D3"/>
    <w:rsid w:val="1D813206"/>
    <w:rsid w:val="23507013"/>
    <w:rsid w:val="24D90EFF"/>
    <w:rsid w:val="272E6D31"/>
    <w:rsid w:val="2AB65E1F"/>
    <w:rsid w:val="2CE946E4"/>
    <w:rsid w:val="2DC81885"/>
    <w:rsid w:val="2E28452C"/>
    <w:rsid w:val="2F0676FF"/>
    <w:rsid w:val="2F4E787F"/>
    <w:rsid w:val="30020AC2"/>
    <w:rsid w:val="30A148F6"/>
    <w:rsid w:val="34974A3C"/>
    <w:rsid w:val="35AA314F"/>
    <w:rsid w:val="39867310"/>
    <w:rsid w:val="3A8D62A1"/>
    <w:rsid w:val="3B6F4E9A"/>
    <w:rsid w:val="3BE27A28"/>
    <w:rsid w:val="3D5325B2"/>
    <w:rsid w:val="40960C38"/>
    <w:rsid w:val="41607504"/>
    <w:rsid w:val="41BA2130"/>
    <w:rsid w:val="43931891"/>
    <w:rsid w:val="45466925"/>
    <w:rsid w:val="455E5210"/>
    <w:rsid w:val="48940B73"/>
    <w:rsid w:val="4AED4576"/>
    <w:rsid w:val="4E7C570D"/>
    <w:rsid w:val="508A6C71"/>
    <w:rsid w:val="52D47532"/>
    <w:rsid w:val="58546B89"/>
    <w:rsid w:val="5979512D"/>
    <w:rsid w:val="5BF83ABE"/>
    <w:rsid w:val="5F0E34AC"/>
    <w:rsid w:val="5F75486D"/>
    <w:rsid w:val="638E0C90"/>
    <w:rsid w:val="654F7224"/>
    <w:rsid w:val="65A26293"/>
    <w:rsid w:val="65CC3405"/>
    <w:rsid w:val="66321276"/>
    <w:rsid w:val="6C903487"/>
    <w:rsid w:val="6F1B7970"/>
    <w:rsid w:val="718D7522"/>
    <w:rsid w:val="721528EE"/>
    <w:rsid w:val="72DE28CD"/>
    <w:rsid w:val="73FC1062"/>
    <w:rsid w:val="74694385"/>
    <w:rsid w:val="79112551"/>
    <w:rsid w:val="7E6172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2019-12-04T04:07:00Z</dcterms:created>
  <dc:creator>从此.天涯</dc:creator>
  <cp:lastModifiedBy>null</cp:lastModifiedBy>
  <cp:lastPrinted>2022-01-05T05:01:50Z</cp:lastPrinted>
  <dcterms:modified xsi:type="dcterms:W3CDTF">2022-01-05T05:01:51Z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6A858433F81E48C19E7DFC6C6926252A</vt:lpwstr>
  </property>
</Properties>
</file>