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（附件12）</w:t>
      </w:r>
    </w:p>
    <w:p>
      <w:pPr>
        <w:jc w:val="center"/>
        <w:rPr>
          <w:rFonts w:hint="eastAsia"/>
          <w:b/>
          <w:bCs/>
          <w:sz w:val="44"/>
          <w:szCs w:val="44"/>
          <w:lang w:val="en-US" w:eastAsia="zh-CN"/>
        </w:rPr>
      </w:pPr>
      <w:r>
        <w:rPr>
          <w:rFonts w:hint="eastAsia"/>
          <w:b/>
          <w:bCs/>
          <w:sz w:val="44"/>
          <w:szCs w:val="44"/>
          <w:lang w:val="en-US" w:eastAsia="zh-CN"/>
        </w:rPr>
        <w:t>邀请询价报价单</w:t>
      </w:r>
    </w:p>
    <w:p>
      <w:pPr>
        <w:rPr>
          <w:rFonts w:hint="eastAsia"/>
          <w:b w:val="0"/>
          <w:bCs w:val="0"/>
          <w:sz w:val="28"/>
          <w:szCs w:val="28"/>
          <w:u w:val="none"/>
          <w:lang w:val="en-US" w:eastAsia="zh-CN"/>
        </w:rPr>
      </w:pPr>
      <w:r>
        <w:rPr>
          <w:rFonts w:hint="eastAsia"/>
          <w:b/>
          <w:bCs/>
          <w:sz w:val="28"/>
          <w:szCs w:val="28"/>
          <w:lang w:val="en-US" w:eastAsia="zh-CN"/>
        </w:rPr>
        <w:t>报价单位：</w:t>
      </w:r>
      <w:r>
        <w:rPr>
          <w:rFonts w:hint="eastAsia"/>
          <w:b w:val="0"/>
          <w:bCs w:val="0"/>
          <w:sz w:val="28"/>
          <w:szCs w:val="28"/>
          <w:u w:val="none"/>
          <w:lang w:val="en-US" w:eastAsia="zh-CN"/>
        </w:rPr>
        <w:t xml:space="preserve">     </w:t>
      </w:r>
    </w:p>
    <w:tbl>
      <w:tblPr>
        <w:tblStyle w:val="3"/>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180"/>
        <w:gridCol w:w="2486"/>
        <w:gridCol w:w="1235"/>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357" w:type="dxa"/>
            <w:vAlign w:val="center"/>
          </w:tcPr>
          <w:p>
            <w:pPr>
              <w:jc w:val="center"/>
              <w:rPr>
                <w:rFonts w:hint="default"/>
                <w:b w:val="0"/>
                <w:bCs w:val="0"/>
                <w:sz w:val="28"/>
                <w:szCs w:val="28"/>
                <w:u w:val="single"/>
                <w:vertAlign w:val="baseline"/>
                <w:lang w:val="en-US" w:eastAsia="zh-CN"/>
              </w:rPr>
            </w:pPr>
            <w:r>
              <w:rPr>
                <w:rFonts w:hint="eastAsia"/>
                <w:b/>
                <w:bCs/>
                <w:sz w:val="28"/>
                <w:szCs w:val="28"/>
                <w:u w:val="none"/>
                <w:vertAlign w:val="baseline"/>
                <w:lang w:val="en-US" w:eastAsia="zh-CN"/>
              </w:rPr>
              <w:t>项目名称</w:t>
            </w:r>
          </w:p>
        </w:tc>
        <w:tc>
          <w:tcPr>
            <w:tcW w:w="7202" w:type="dxa"/>
            <w:gridSpan w:val="4"/>
          </w:tcPr>
          <w:p>
            <w:pPr>
              <w:rPr>
                <w:rFonts w:hint="default" w:ascii="仿宋" w:hAnsi="仿宋" w:eastAsia="仿宋" w:cs="仿宋"/>
                <w:b w:val="0"/>
                <w:bCs w:val="0"/>
                <w:sz w:val="28"/>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357" w:type="dxa"/>
            <w:vAlign w:val="center"/>
          </w:tcPr>
          <w:p>
            <w:pPr>
              <w:jc w:val="center"/>
              <w:rPr>
                <w:rFonts w:hint="eastAsia" w:asciiTheme="minorHAnsi" w:hAnsiTheme="minorHAnsi" w:eastAsiaTheme="minorEastAsia" w:cstheme="minorBidi"/>
                <w:b w:val="0"/>
                <w:bCs w:val="0"/>
                <w:kern w:val="2"/>
                <w:sz w:val="28"/>
                <w:szCs w:val="28"/>
                <w:u w:val="single"/>
                <w:vertAlign w:val="baseline"/>
                <w:lang w:val="en-US" w:eastAsia="zh-CN" w:bidi="ar-SA"/>
              </w:rPr>
            </w:pPr>
            <w:r>
              <w:rPr>
                <w:rFonts w:hint="eastAsia"/>
                <w:b/>
                <w:bCs/>
                <w:sz w:val="28"/>
                <w:szCs w:val="28"/>
                <w:u w:val="none"/>
                <w:vertAlign w:val="baseline"/>
                <w:lang w:val="en-US" w:eastAsia="zh-CN"/>
              </w:rPr>
              <w:t>报价时间</w:t>
            </w:r>
          </w:p>
        </w:tc>
        <w:tc>
          <w:tcPr>
            <w:tcW w:w="7202" w:type="dxa"/>
            <w:gridSpan w:val="4"/>
            <w:vAlign w:val="top"/>
          </w:tcPr>
          <w:p>
            <w:pPr>
              <w:ind w:firstLine="1120" w:firstLineChars="400"/>
              <w:rPr>
                <w:rFonts w:hint="default" w:asciiTheme="minorHAnsi" w:hAnsiTheme="minorHAnsi" w:eastAsiaTheme="minorEastAsia" w:cstheme="minorBidi"/>
                <w:b w:val="0"/>
                <w:bCs w:val="0"/>
                <w:kern w:val="2"/>
                <w:sz w:val="28"/>
                <w:szCs w:val="28"/>
                <w:u w:val="singl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7" w:hRule="atLeast"/>
        </w:trPr>
        <w:tc>
          <w:tcPr>
            <w:tcW w:w="1357" w:type="dxa"/>
            <w:vAlign w:val="center"/>
          </w:tcPr>
          <w:p>
            <w:pPr>
              <w:jc w:val="center"/>
              <w:rPr>
                <w:rFonts w:hint="default"/>
                <w:b w:val="0"/>
                <w:bCs w:val="0"/>
                <w:sz w:val="28"/>
                <w:szCs w:val="28"/>
                <w:u w:val="none"/>
                <w:vertAlign w:val="baseline"/>
                <w:lang w:val="en-US" w:eastAsia="zh-CN"/>
              </w:rPr>
            </w:pPr>
            <w:r>
              <w:rPr>
                <w:rFonts w:hint="eastAsia"/>
                <w:b/>
                <w:bCs/>
                <w:sz w:val="28"/>
                <w:szCs w:val="28"/>
                <w:u w:val="none"/>
                <w:vertAlign w:val="baseline"/>
                <w:lang w:val="en-US" w:eastAsia="zh-CN"/>
              </w:rPr>
              <w:t>项目内容及要求</w:t>
            </w:r>
          </w:p>
        </w:tc>
        <w:tc>
          <w:tcPr>
            <w:tcW w:w="7202" w:type="dxa"/>
            <w:gridSpan w:val="4"/>
            <w:vAlign w:val="center"/>
          </w:tcPr>
          <w:p>
            <w:pPr>
              <w:ind w:firstLine="280" w:firstLineChars="100"/>
              <w:jc w:val="left"/>
              <w:rPr>
                <w:rFonts w:hint="default" w:ascii="仿宋" w:hAnsi="仿宋" w:eastAsia="仿宋" w:cs="仿宋"/>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357" w:type="dxa"/>
            <w:vAlign w:val="center"/>
          </w:tcPr>
          <w:p>
            <w:pPr>
              <w:jc w:val="center"/>
              <w:rPr>
                <w:rFonts w:hint="default"/>
                <w:b w:val="0"/>
                <w:bCs w:val="0"/>
                <w:sz w:val="28"/>
                <w:szCs w:val="28"/>
                <w:u w:val="single"/>
                <w:vertAlign w:val="baseline"/>
                <w:lang w:val="en-US" w:eastAsia="zh-CN"/>
              </w:rPr>
            </w:pPr>
            <w:r>
              <w:rPr>
                <w:rFonts w:hint="eastAsia"/>
                <w:b/>
                <w:bCs/>
                <w:sz w:val="28"/>
                <w:szCs w:val="28"/>
                <w:u w:val="none"/>
                <w:vertAlign w:val="baseline"/>
                <w:lang w:val="en-US" w:eastAsia="zh-CN"/>
              </w:rPr>
              <w:t>报价（元）</w:t>
            </w:r>
          </w:p>
        </w:tc>
        <w:tc>
          <w:tcPr>
            <w:tcW w:w="1180" w:type="dxa"/>
            <w:vAlign w:val="center"/>
          </w:tcPr>
          <w:p>
            <w:pPr>
              <w:jc w:val="center"/>
              <w:rPr>
                <w:rFonts w:hint="default"/>
                <w:b w:val="0"/>
                <w:bCs w:val="0"/>
                <w:sz w:val="28"/>
                <w:szCs w:val="28"/>
                <w:u w:val="none"/>
                <w:vertAlign w:val="baseline"/>
                <w:lang w:val="en-US" w:eastAsia="zh-CN"/>
              </w:rPr>
            </w:pPr>
            <w:r>
              <w:rPr>
                <w:rFonts w:hint="eastAsia"/>
                <w:b w:val="0"/>
                <w:bCs w:val="0"/>
                <w:sz w:val="28"/>
                <w:szCs w:val="28"/>
                <w:u w:val="none"/>
                <w:vertAlign w:val="baseline"/>
                <w:lang w:val="en-US" w:eastAsia="zh-CN"/>
              </w:rPr>
              <w:t>第一轮</w:t>
            </w:r>
          </w:p>
        </w:tc>
        <w:tc>
          <w:tcPr>
            <w:tcW w:w="2486" w:type="dxa"/>
            <w:vAlign w:val="center"/>
          </w:tcPr>
          <w:p>
            <w:pPr>
              <w:jc w:val="center"/>
              <w:rPr>
                <w:rFonts w:hint="default"/>
                <w:b w:val="0"/>
                <w:bCs w:val="0"/>
                <w:sz w:val="28"/>
                <w:szCs w:val="28"/>
                <w:u w:val="none"/>
                <w:vertAlign w:val="baseline"/>
                <w:lang w:val="en-US" w:eastAsia="zh-CN"/>
              </w:rPr>
            </w:pPr>
          </w:p>
        </w:tc>
        <w:tc>
          <w:tcPr>
            <w:tcW w:w="1235" w:type="dxa"/>
            <w:vAlign w:val="center"/>
          </w:tcPr>
          <w:p>
            <w:pPr>
              <w:jc w:val="center"/>
              <w:rPr>
                <w:rFonts w:hint="default"/>
                <w:b w:val="0"/>
                <w:bCs w:val="0"/>
                <w:sz w:val="28"/>
                <w:szCs w:val="28"/>
                <w:u w:val="none"/>
                <w:vertAlign w:val="baseline"/>
                <w:lang w:val="en-US" w:eastAsia="zh-CN"/>
              </w:rPr>
            </w:pPr>
            <w:r>
              <w:rPr>
                <w:rFonts w:hint="eastAsia"/>
                <w:b w:val="0"/>
                <w:bCs w:val="0"/>
                <w:sz w:val="28"/>
                <w:szCs w:val="28"/>
                <w:u w:val="none"/>
                <w:vertAlign w:val="baseline"/>
                <w:lang w:val="en-US" w:eastAsia="zh-CN"/>
              </w:rPr>
              <w:t>第二轮</w:t>
            </w:r>
          </w:p>
        </w:tc>
        <w:tc>
          <w:tcPr>
            <w:tcW w:w="2301" w:type="dxa"/>
            <w:vAlign w:val="center"/>
          </w:tcPr>
          <w:p>
            <w:pPr>
              <w:jc w:val="center"/>
              <w:rPr>
                <w:rFonts w:hint="default"/>
                <w:b w:val="0"/>
                <w:bCs w:val="0"/>
                <w:sz w:val="28"/>
                <w:szCs w:val="28"/>
                <w:u w:val="single"/>
                <w:vertAlign w:val="baseline"/>
                <w:lang w:val="en-US" w:eastAsia="zh-CN"/>
              </w:rPr>
            </w:pPr>
          </w:p>
        </w:tc>
      </w:tr>
    </w:tbl>
    <w:p>
      <w:pPr>
        <w:rPr>
          <w:rFonts w:hint="eastAsia"/>
          <w:b w:val="0"/>
          <w:bCs w:val="0"/>
          <w:sz w:val="28"/>
          <w:szCs w:val="28"/>
          <w:u w:val="none"/>
          <w:lang w:val="en-US" w:eastAsia="zh-CN"/>
        </w:rPr>
      </w:pPr>
      <w:r>
        <w:rPr>
          <w:rFonts w:hint="eastAsia"/>
          <w:b w:val="0"/>
          <w:bCs w:val="0"/>
          <w:sz w:val="28"/>
          <w:szCs w:val="28"/>
          <w:u w:val="none"/>
          <w:lang w:val="en-US" w:eastAsia="zh-CN"/>
        </w:rPr>
        <w:t>报价单位代表签字：</w:t>
      </w:r>
    </w:p>
    <w:p>
      <w:pPr>
        <w:rPr>
          <w:rFonts w:hint="eastAsia" w:eastAsiaTheme="minorEastAsia"/>
          <w:b w:val="0"/>
          <w:bCs w:val="0"/>
          <w:sz w:val="28"/>
          <w:szCs w:val="28"/>
          <w:u w:val="none"/>
          <w:lang w:val="en-US" w:eastAsia="zh-CN"/>
        </w:rPr>
      </w:pPr>
      <w:r>
        <w:rPr>
          <w:rFonts w:hint="eastAsia"/>
          <w:b w:val="0"/>
          <w:bCs w:val="0"/>
          <w:sz w:val="28"/>
          <w:szCs w:val="28"/>
          <w:u w:val="none"/>
          <w:lang w:val="en-US" w:eastAsia="zh-CN"/>
        </w:rPr>
        <w:t>联系电话：</w:t>
      </w:r>
    </w:p>
    <w:p>
      <w:pPr>
        <w:rPr>
          <w:rFonts w:hint="eastAsia"/>
          <w:b/>
          <w:bCs/>
          <w:sz w:val="28"/>
          <w:szCs w:val="28"/>
          <w:u w:val="none"/>
          <w:lang w:val="en-US" w:eastAsia="zh-CN"/>
        </w:rPr>
      </w:pPr>
      <w:r>
        <w:rPr>
          <w:rFonts w:hint="eastAsia"/>
          <w:b/>
          <w:bCs/>
          <w:sz w:val="28"/>
          <w:szCs w:val="28"/>
          <w:u w:val="none"/>
          <w:lang w:val="en-US" w:eastAsia="zh-CN"/>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Chars="0" w:firstLine="562" w:firstLineChars="200"/>
        <w:textAlignment w:val="auto"/>
        <w:rPr>
          <w:rFonts w:hint="eastAsia"/>
          <w:b/>
          <w:bCs/>
          <w:sz w:val="28"/>
          <w:szCs w:val="28"/>
          <w:u w:val="none"/>
          <w:lang w:val="en-US" w:eastAsia="zh-CN"/>
        </w:rPr>
      </w:pPr>
      <w:r>
        <w:rPr>
          <w:rFonts w:hint="eastAsia"/>
          <w:b/>
          <w:bCs/>
          <w:sz w:val="28"/>
          <w:szCs w:val="28"/>
          <w:u w:val="none"/>
          <w:lang w:val="en-US" w:eastAsia="zh-CN"/>
        </w:rPr>
        <w:t>本报价单由甘肃警察职业学院招采办制作提供，报价由被邀请单位代表填写并签字确认。</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Chars="0" w:firstLine="562" w:firstLineChars="200"/>
        <w:textAlignment w:val="auto"/>
        <w:rPr>
          <w:rFonts w:hint="eastAsia"/>
          <w:b/>
          <w:bCs/>
          <w:sz w:val="28"/>
          <w:szCs w:val="28"/>
          <w:u w:val="none"/>
          <w:lang w:val="en-US" w:eastAsia="zh-CN"/>
        </w:rPr>
      </w:pPr>
      <w:r>
        <w:rPr>
          <w:rFonts w:hint="eastAsia"/>
          <w:b/>
          <w:bCs/>
          <w:sz w:val="28"/>
          <w:szCs w:val="28"/>
          <w:u w:val="none"/>
          <w:lang w:val="en-US" w:eastAsia="zh-CN"/>
        </w:rPr>
        <w:t>招采办与立项部门必须保证所有报价单项目内容完整、一致。</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Chars="0" w:firstLine="562" w:firstLineChars="200"/>
        <w:textAlignment w:val="auto"/>
        <w:rPr>
          <w:rFonts w:hint="default"/>
          <w:b w:val="0"/>
          <w:bCs w:val="0"/>
          <w:sz w:val="28"/>
          <w:szCs w:val="28"/>
          <w:u w:val="none"/>
          <w:lang w:val="en-US" w:eastAsia="zh-CN"/>
        </w:rPr>
      </w:pPr>
      <w:r>
        <w:rPr>
          <w:rFonts w:hint="eastAsia"/>
          <w:b/>
          <w:bCs/>
          <w:sz w:val="28"/>
          <w:szCs w:val="28"/>
          <w:u w:val="none"/>
          <w:lang w:val="en-US" w:eastAsia="zh-CN"/>
        </w:rPr>
        <w:t>报价次数根据项目情况确定，但不得超过2次，以最终报价确定成交单位。发生最终报价一致的情况，由招采办和立项部门结合服务承诺等情况确定成交单位或再次组织谈判竞价确定。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2DF9F"/>
    <w:multiLevelType w:val="singleLevel"/>
    <w:tmpl w:val="0BD2DF9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97A83"/>
    <w:rsid w:val="0B0C3883"/>
    <w:rsid w:val="0DA54E51"/>
    <w:rsid w:val="263B50AB"/>
    <w:rsid w:val="2711607D"/>
    <w:rsid w:val="33083FEA"/>
    <w:rsid w:val="3EBF315B"/>
    <w:rsid w:val="48E07F8E"/>
    <w:rsid w:val="65574A4F"/>
    <w:rsid w:val="7247448E"/>
    <w:rsid w:val="7D176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2020-01-02T06:27:00Z</dcterms:created>
  <dc:creator>86136</dc:creator>
  <cp:lastModifiedBy>null</cp:lastModifiedBy>
  <cp:lastPrinted>2022-01-05T04:59:47Z</cp:lastPrinted>
  <dcterms:modified xsi:type="dcterms:W3CDTF">2022-01-05T05:00:01Z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82061A68495D4BC5A0EE2A67A9B5FFC6</vt:lpwstr>
  </property>
</Properties>
</file>